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ACA4" w14:textId="2F0DDB71" w:rsidR="00DE441E" w:rsidRDefault="007F797F" w:rsidP="002939E6">
      <w:pPr>
        <w:rPr>
          <w:b/>
          <w:bCs/>
        </w:rPr>
      </w:pPr>
      <w:r w:rsidRPr="00DE441E">
        <w:rPr>
          <w:b/>
          <w:bCs/>
        </w:rPr>
        <w:t>Tisková zpráva</w:t>
      </w:r>
      <w:r w:rsidR="00DE441E" w:rsidRPr="00DE441E">
        <w:rPr>
          <w:b/>
          <w:bCs/>
        </w:rPr>
        <w:t xml:space="preserve"> | </w:t>
      </w:r>
      <w:r w:rsidRPr="00DE441E">
        <w:rPr>
          <w:b/>
          <w:bCs/>
        </w:rPr>
        <w:t>2</w:t>
      </w:r>
      <w:r w:rsidR="00E277DA">
        <w:rPr>
          <w:b/>
          <w:bCs/>
        </w:rPr>
        <w:t>4</w:t>
      </w:r>
      <w:r w:rsidRPr="00DE441E">
        <w:rPr>
          <w:b/>
          <w:bCs/>
        </w:rPr>
        <w:t xml:space="preserve">. </w:t>
      </w:r>
      <w:r w:rsidR="00E277DA">
        <w:rPr>
          <w:b/>
          <w:bCs/>
        </w:rPr>
        <w:t>srpna</w:t>
      </w:r>
      <w:r w:rsidRPr="00DE441E">
        <w:rPr>
          <w:b/>
          <w:bCs/>
        </w:rPr>
        <w:t xml:space="preserve"> 2020</w:t>
      </w:r>
    </w:p>
    <w:p w14:paraId="40A17ED8" w14:textId="7A2E8C3C" w:rsidR="00C7596D" w:rsidRPr="00C7596D" w:rsidRDefault="00C7596D" w:rsidP="000A50FD">
      <w:pPr>
        <w:sectPr w:rsidR="00C7596D" w:rsidRPr="00C7596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2D429C" w14:textId="77777777" w:rsidR="00E277DA" w:rsidRDefault="00E277DA" w:rsidP="00E277DA">
      <w:pPr>
        <w:pStyle w:val="Normln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Podvodných sbírek přibývá. Jak darovat bezpečně?</w:t>
      </w:r>
    </w:p>
    <w:p w14:paraId="20613A6F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Aktuálně v České republice probíhá téměř 2 000 ohlášených veřejných sbírek. Mimo tento systém ale běží dvojnásobek až trojnásobek dalších sbírek, které jsou v mnoha případech zbytečné, neúčelné, nebo dokonce podvodné. Dokazuje to i nedávný, zcela smyšlený příběh o třech sirotcích, kterým lidé poslali v řádu dnů statisíce korun. Podvodníci často zneužívají ochotu lidí pomáhat i sílu online prostředí. Darovat přitom lze bezpečně a účelně.</w:t>
      </w:r>
    </w:p>
    <w:p w14:paraId="4D0B6D0B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Koronavirus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ještě akceleroval ochotu Čechů pomáhat ostatním. Toho se nyní snaží mnozí podvodníci zneužít, v posledních měsících evidujeme zvýšený počet pokusů o založení zbytečných, absurdních, neoprávněných, nebo dokonce podvodných sbírek. Na každou z našich spuštěných sbírek evidujeme až tři jiné žádosti, které z těchto důvodů zamítneme,</w:t>
      </w:r>
      <w:r>
        <w:rPr>
          <w:rFonts w:ascii="Calibri" w:hAnsi="Calibri" w:cs="Calibri"/>
          <w:color w:val="000000"/>
          <w:sz w:val="22"/>
          <w:szCs w:val="22"/>
        </w:rPr>
        <w:t>“ říká Čestmír Horký, ředitel NFP a zakladatel dárcovské platformy znesnáze21. Jeho slova potvrzují i zástupci jiných organizací.</w:t>
      </w:r>
    </w:p>
    <w:p w14:paraId="4A632C17" w14:textId="77777777" w:rsidR="00E277DA" w:rsidRPr="00B0640B" w:rsidRDefault="00E277DA" w:rsidP="00E277DA">
      <w:pPr>
        <w:jc w:val="both"/>
      </w:pPr>
      <w:r w:rsidRPr="00B0640B">
        <w:t>„</w:t>
      </w:r>
      <w:r w:rsidRPr="00B0640B">
        <w:rPr>
          <w:i/>
          <w:iCs/>
        </w:rPr>
        <w:t xml:space="preserve">Na mimořádnou pomoc rodinám s dětmi zasaženým </w:t>
      </w:r>
      <w:proofErr w:type="spellStart"/>
      <w:r w:rsidRPr="00B0640B">
        <w:rPr>
          <w:i/>
          <w:iCs/>
        </w:rPr>
        <w:t>koronakrizí</w:t>
      </w:r>
      <w:proofErr w:type="spellEnd"/>
      <w:r w:rsidRPr="00B0640B">
        <w:rPr>
          <w:i/>
          <w:iCs/>
        </w:rPr>
        <w:t xml:space="preserve"> jsme od dárců vybrali zhruba 6,6 milionu korun</w:t>
      </w:r>
      <w:r w:rsidRPr="00B0640B">
        <w:t xml:space="preserve">,“ říká výkonná ředitelka charitativního projektu Nadace Sírius Patron dětí Edita </w:t>
      </w:r>
      <w:proofErr w:type="spellStart"/>
      <w:r w:rsidRPr="00B0640B">
        <w:t>Mrkousová</w:t>
      </w:r>
      <w:proofErr w:type="spellEnd"/>
      <w:r w:rsidRPr="00B0640B">
        <w:t>. „</w:t>
      </w:r>
      <w:r w:rsidRPr="00B0640B">
        <w:rPr>
          <w:i/>
          <w:iCs/>
        </w:rPr>
        <w:t>Pečlivě jsme prověřili více než 6 000 žádostí a zjistili jsme, že většina byla neoprávněných, či dokonce podvodných. Nakonec jsme do dnešního dne podpořili pouze 1 000 z nich. Podvést nás chtěla například i politička s placenou funkcí v zastupitelstvu. Taková drzost mě šokovala</w:t>
      </w:r>
      <w:r w:rsidRPr="00B0640B">
        <w:t xml:space="preserve">,“ popisuje zkušenost Edita </w:t>
      </w:r>
      <w:proofErr w:type="spellStart"/>
      <w:r w:rsidRPr="00B0640B">
        <w:t>Mrkousová</w:t>
      </w:r>
      <w:proofErr w:type="spellEnd"/>
      <w:r w:rsidRPr="00B0640B">
        <w:t xml:space="preserve">. Příjem žádosti o mimořádnou pomoc v důsledku </w:t>
      </w:r>
      <w:proofErr w:type="spellStart"/>
      <w:r w:rsidRPr="00B0640B">
        <w:t>koronavirové</w:t>
      </w:r>
      <w:proofErr w:type="spellEnd"/>
      <w:r w:rsidRPr="00B0640B">
        <w:t xml:space="preserve"> pandemie ukončil Patron dětí 17. srpna. </w:t>
      </w:r>
    </w:p>
    <w:p w14:paraId="599F5A2D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Nepoctivým sbírkám nahrává obliba sociálních sítí, které jsou v tomto ohledu určitou šedou zónou. Jena nich snadné rychle šířit i smyšlený příběh, a lákat od lidí peníze, typicky formou příspěvku na transparentní účet. Není ani výjimkou, že někteří vydělávají na cizím neštěstí. Třeba když si někdo stáhne fotky lidí zasažených reálnou tragickou událostí a spustí „sbírku“ za účelem vlastního obohacení, aniž by o tom dotyční věděli. Křehkému odvětví neprospívají ani některé platformy, které si dělají z dárcovství byznys a svůj marketing staví na tom, že založené sbírky neověřují.</w:t>
      </w:r>
    </w:p>
    <w:p w14:paraId="515358CC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Na znesnázi21 pečlivě ověřujeme každou z našich sbírek, často jde ale až o poslední možnost, jak se dá lidem pomoci. V první řadě využíváme návazné sociální služby, poskytujeme poradenství, a pokud to je možné, pomůžeme žadateli dřív, než je nutné sbírku spustit. Často si člověk totiž dokáže pomoci sám, jen neví, jak na to</w:t>
      </w:r>
      <w:r>
        <w:rPr>
          <w:rFonts w:ascii="Calibri" w:hAnsi="Calibri" w:cs="Calibri"/>
          <w:color w:val="000000"/>
          <w:sz w:val="22"/>
          <w:szCs w:val="22"/>
        </w:rPr>
        <w:t>,“ dodává Čestmír Horký.</w:t>
      </w:r>
    </w:p>
    <w:p w14:paraId="05826BE5" w14:textId="19E8D068" w:rsidR="00E277DA" w:rsidRPr="00E277DA" w:rsidRDefault="00E277DA" w:rsidP="00E277DA">
      <w:pPr>
        <w:pStyle w:val="Normlnweb"/>
        <w:spacing w:before="0" w:beforeAutospacing="0" w:after="160" w:afterAutospacing="0"/>
        <w:jc w:val="both"/>
        <w:rPr>
          <w:b/>
          <w:bCs/>
        </w:rPr>
      </w:pPr>
      <w:r w:rsidRPr="00E27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D</w:t>
      </w:r>
      <w:r w:rsidRPr="00E27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arovat peníze </w:t>
      </w:r>
      <w:r w:rsidRPr="00E27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skutečně </w:t>
      </w:r>
      <w:r w:rsidRPr="00E277DA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tam, kde je třeba, lze i díky těmto radám:</w:t>
      </w:r>
    </w:p>
    <w:p w14:paraId="7771E53D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I při darování peněz je třeba postupovat obezřetně, stejně jako při jiných činnostech v online prostředí. Nenechte se ošálit pouze emocemi, ale zajímejte se o pozadí sbírky.</w:t>
      </w:r>
    </w:p>
    <w:p w14:paraId="67744613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Ověřujte si informace o příjemcích sbírky či události, na kterou se váže. Sbírka musí vždy transparentně uvádět, kdo za ní stojí a pro koho je určená.</w:t>
      </w:r>
    </w:p>
    <w:p w14:paraId="72B13CE9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Darujte přes ověřené a důvěryhodné organizace nebo samosprávy, které jsou schopné doložit, jaké bylo využití vašich peněz.</w:t>
      </w:r>
    </w:p>
    <w:p w14:paraId="147ABA12" w14:textId="77777777" w:rsidR="00E277DA" w:rsidRDefault="00E277DA" w:rsidP="00E277DA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Vyhýbejte se „divokým sbírkám“ na sociálních sítích.  Ani transparentní účet nemusí být zárukou, že váš dar nebude zneužit. Založit si ho může v podstatě kdokoliv.</w:t>
      </w:r>
    </w:p>
    <w:p w14:paraId="768BD98C" w14:textId="41A850C6" w:rsidR="00DC0B13" w:rsidRDefault="00E277DA" w:rsidP="00E277DA">
      <w:pPr>
        <w:pStyle w:val="Normlnweb"/>
        <w:spacing w:before="0" w:beforeAutospacing="0" w:after="160" w:afterAutospacing="0"/>
        <w:jc w:val="both"/>
        <w:rPr>
          <w:b/>
          <w:bCs/>
        </w:rPr>
      </w:pPr>
      <w:r>
        <w:rPr>
          <w:rFonts w:ascii="Calibri" w:hAnsi="Calibri" w:cs="Calibri"/>
          <w:color w:val="000000"/>
          <w:sz w:val="22"/>
          <w:szCs w:val="22"/>
        </w:rPr>
        <w:t>Veřejné sbírky musejí být dle zákona evidované u Ministerstva vnitra ČR. Pokud mimo jiné pomoc nesplňuje charakter veřejné sbírky, vzniká obdarovanému daňová povinnost ve výši 15 procent z darované částky.</w:t>
      </w:r>
    </w:p>
    <w:p w14:paraId="2ADB3DB1" w14:textId="01DF78CC" w:rsidR="00E433C9" w:rsidRPr="006832BC" w:rsidRDefault="00E91428" w:rsidP="000A50FD">
      <w:r w:rsidRPr="006832BC">
        <w:rPr>
          <w:b/>
          <w:bCs/>
        </w:rPr>
        <w:lastRenderedPageBreak/>
        <w:t>Kontakt pro novináře</w:t>
      </w:r>
      <w:r w:rsidR="002939E6" w:rsidRPr="006832BC">
        <w:br/>
      </w:r>
      <w:r w:rsidR="00643FDE" w:rsidRPr="006832BC">
        <w:t xml:space="preserve">Martina Nováková, </w:t>
      </w:r>
      <w:r w:rsidR="00D0227C" w:rsidRPr="006832BC">
        <w:t>mediální zás</w:t>
      </w:r>
      <w:r w:rsidR="006832BC" w:rsidRPr="006832BC">
        <w:t>tupce</w:t>
      </w:r>
      <w:r w:rsidR="002939E6" w:rsidRPr="006832BC">
        <w:br/>
      </w:r>
      <w:r w:rsidR="00E423B4" w:rsidRPr="006832BC">
        <w:rPr>
          <w:sz w:val="28"/>
          <w:szCs w:val="28"/>
        </w:rPr>
        <w:sym w:font="Wingdings" w:char="F029"/>
      </w:r>
      <w:r w:rsidR="00E423B4" w:rsidRPr="006832BC">
        <w:t xml:space="preserve"> </w:t>
      </w:r>
      <w:r w:rsidR="00A51F54" w:rsidRPr="006832BC">
        <w:t>603 143 244</w:t>
      </w:r>
      <w:r w:rsidR="00E433C9" w:rsidRPr="006832BC">
        <w:br/>
      </w:r>
      <w:r w:rsidR="00E433C9" w:rsidRPr="006832BC">
        <w:sym w:font="Wingdings" w:char="F02A"/>
      </w:r>
      <w:r w:rsidR="00E433C9" w:rsidRPr="006832BC">
        <w:t xml:space="preserve"> </w:t>
      </w:r>
      <w:r w:rsidR="00643FDE" w:rsidRPr="006832BC">
        <w:t>martina.novakova@nfpomoci.cz</w:t>
      </w:r>
    </w:p>
    <w:sectPr w:rsidR="00E433C9" w:rsidRPr="006832BC" w:rsidSect="00E277D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4EFDB" w14:textId="77777777" w:rsidR="00E747C1" w:rsidRDefault="00E747C1" w:rsidP="002939E6">
      <w:pPr>
        <w:spacing w:after="0" w:line="240" w:lineRule="auto"/>
      </w:pPr>
      <w:r>
        <w:separator/>
      </w:r>
    </w:p>
  </w:endnote>
  <w:endnote w:type="continuationSeparator" w:id="0">
    <w:p w14:paraId="5F9965AD" w14:textId="77777777" w:rsidR="00E747C1" w:rsidRDefault="00E747C1" w:rsidP="002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536E" w14:textId="77777777" w:rsidR="00E747C1" w:rsidRDefault="00E747C1" w:rsidP="002939E6">
      <w:pPr>
        <w:spacing w:after="0" w:line="240" w:lineRule="auto"/>
      </w:pPr>
      <w:r>
        <w:separator/>
      </w:r>
    </w:p>
  </w:footnote>
  <w:footnote w:type="continuationSeparator" w:id="0">
    <w:p w14:paraId="0254CD49" w14:textId="77777777" w:rsidR="00E747C1" w:rsidRDefault="00E747C1" w:rsidP="0029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385B" w14:textId="3CE2BF4C" w:rsidR="003C4DAE" w:rsidRDefault="003C4DAE" w:rsidP="00B819CC">
    <w:pPr>
      <w:pStyle w:val="Zhlav"/>
      <w:jc w:val="right"/>
    </w:pPr>
    <w:r>
      <w:rPr>
        <w:noProof/>
        <w:lang w:eastAsia="cs-CZ"/>
      </w:rPr>
      <w:drawing>
        <wp:inline distT="0" distB="0" distL="0" distR="0" wp14:anchorId="098ABF0F" wp14:editId="1A59DDEE">
          <wp:extent cx="1127125" cy="7806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51" cy="8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550E6"/>
    <w:multiLevelType w:val="hybridMultilevel"/>
    <w:tmpl w:val="C7FA3528"/>
    <w:lvl w:ilvl="0" w:tplc="EED2B18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GwtDA0MjW0NDVU0lEKTi0uzszPAykwrAUAUj8huCwAAAA="/>
  </w:docVars>
  <w:rsids>
    <w:rsidRoot w:val="007F797F"/>
    <w:rsid w:val="000036EF"/>
    <w:rsid w:val="00010B9E"/>
    <w:rsid w:val="00031E95"/>
    <w:rsid w:val="0003657A"/>
    <w:rsid w:val="00037A84"/>
    <w:rsid w:val="00047270"/>
    <w:rsid w:val="00047BAD"/>
    <w:rsid w:val="00062280"/>
    <w:rsid w:val="00065F22"/>
    <w:rsid w:val="000A50FD"/>
    <w:rsid w:val="000B6BE6"/>
    <w:rsid w:val="000C686D"/>
    <w:rsid w:val="000E56BC"/>
    <w:rsid w:val="00121A94"/>
    <w:rsid w:val="00126C02"/>
    <w:rsid w:val="00150738"/>
    <w:rsid w:val="00163507"/>
    <w:rsid w:val="00166194"/>
    <w:rsid w:val="00182A78"/>
    <w:rsid w:val="001D4604"/>
    <w:rsid w:val="00220F7D"/>
    <w:rsid w:val="0022225C"/>
    <w:rsid w:val="00226927"/>
    <w:rsid w:val="002474EB"/>
    <w:rsid w:val="00252DEB"/>
    <w:rsid w:val="00255F59"/>
    <w:rsid w:val="002641AA"/>
    <w:rsid w:val="002803FC"/>
    <w:rsid w:val="002922D2"/>
    <w:rsid w:val="002939E6"/>
    <w:rsid w:val="002D2A3B"/>
    <w:rsid w:val="002E1976"/>
    <w:rsid w:val="002E4641"/>
    <w:rsid w:val="002F5206"/>
    <w:rsid w:val="00315713"/>
    <w:rsid w:val="0033385A"/>
    <w:rsid w:val="00343198"/>
    <w:rsid w:val="0035139B"/>
    <w:rsid w:val="00353E67"/>
    <w:rsid w:val="003941A1"/>
    <w:rsid w:val="003B4218"/>
    <w:rsid w:val="003C4DAE"/>
    <w:rsid w:val="003E1BBE"/>
    <w:rsid w:val="003E53D4"/>
    <w:rsid w:val="003E5CD5"/>
    <w:rsid w:val="003E7574"/>
    <w:rsid w:val="003F6859"/>
    <w:rsid w:val="0040236B"/>
    <w:rsid w:val="004139EC"/>
    <w:rsid w:val="00440FE3"/>
    <w:rsid w:val="004415BB"/>
    <w:rsid w:val="00442176"/>
    <w:rsid w:val="0045251F"/>
    <w:rsid w:val="00472465"/>
    <w:rsid w:val="00485F32"/>
    <w:rsid w:val="00490A9E"/>
    <w:rsid w:val="004964F2"/>
    <w:rsid w:val="004A7BBB"/>
    <w:rsid w:val="004B7170"/>
    <w:rsid w:val="004D6B99"/>
    <w:rsid w:val="004E29D6"/>
    <w:rsid w:val="004F0F5D"/>
    <w:rsid w:val="005302F8"/>
    <w:rsid w:val="00577383"/>
    <w:rsid w:val="00584153"/>
    <w:rsid w:val="0059722E"/>
    <w:rsid w:val="005A5DE6"/>
    <w:rsid w:val="005A6E64"/>
    <w:rsid w:val="005C42B8"/>
    <w:rsid w:val="005E152E"/>
    <w:rsid w:val="005F489F"/>
    <w:rsid w:val="00613916"/>
    <w:rsid w:val="00616EB3"/>
    <w:rsid w:val="006202B1"/>
    <w:rsid w:val="00643FDE"/>
    <w:rsid w:val="0065323F"/>
    <w:rsid w:val="0065577E"/>
    <w:rsid w:val="00667F34"/>
    <w:rsid w:val="00671371"/>
    <w:rsid w:val="006832BC"/>
    <w:rsid w:val="0070228A"/>
    <w:rsid w:val="007246B2"/>
    <w:rsid w:val="0072713C"/>
    <w:rsid w:val="007606FC"/>
    <w:rsid w:val="007855B1"/>
    <w:rsid w:val="007925F1"/>
    <w:rsid w:val="007A630D"/>
    <w:rsid w:val="007E4B25"/>
    <w:rsid w:val="007F797F"/>
    <w:rsid w:val="00822316"/>
    <w:rsid w:val="00835844"/>
    <w:rsid w:val="00841C32"/>
    <w:rsid w:val="008634E8"/>
    <w:rsid w:val="00872790"/>
    <w:rsid w:val="0088200B"/>
    <w:rsid w:val="00886DE0"/>
    <w:rsid w:val="00905840"/>
    <w:rsid w:val="0092579F"/>
    <w:rsid w:val="00963D28"/>
    <w:rsid w:val="00973DC9"/>
    <w:rsid w:val="0099631F"/>
    <w:rsid w:val="009B2651"/>
    <w:rsid w:val="009C69A2"/>
    <w:rsid w:val="009D1A59"/>
    <w:rsid w:val="009D46BB"/>
    <w:rsid w:val="00A005C8"/>
    <w:rsid w:val="00A01649"/>
    <w:rsid w:val="00A05082"/>
    <w:rsid w:val="00A26F73"/>
    <w:rsid w:val="00A51F54"/>
    <w:rsid w:val="00A616D2"/>
    <w:rsid w:val="00A8181A"/>
    <w:rsid w:val="00A82A5C"/>
    <w:rsid w:val="00A840E9"/>
    <w:rsid w:val="00AA5F6E"/>
    <w:rsid w:val="00AD7CA7"/>
    <w:rsid w:val="00B5725C"/>
    <w:rsid w:val="00B6312B"/>
    <w:rsid w:val="00B819CC"/>
    <w:rsid w:val="00BA104A"/>
    <w:rsid w:val="00BA46EF"/>
    <w:rsid w:val="00BB2896"/>
    <w:rsid w:val="00BC6FE4"/>
    <w:rsid w:val="00BD5AFF"/>
    <w:rsid w:val="00BE1296"/>
    <w:rsid w:val="00BE60D8"/>
    <w:rsid w:val="00BF0751"/>
    <w:rsid w:val="00BF7D79"/>
    <w:rsid w:val="00C049B3"/>
    <w:rsid w:val="00C253CD"/>
    <w:rsid w:val="00C7596D"/>
    <w:rsid w:val="00C877E6"/>
    <w:rsid w:val="00C92739"/>
    <w:rsid w:val="00CE1670"/>
    <w:rsid w:val="00D0227C"/>
    <w:rsid w:val="00D03582"/>
    <w:rsid w:val="00D15FF1"/>
    <w:rsid w:val="00D174DE"/>
    <w:rsid w:val="00D36BDE"/>
    <w:rsid w:val="00D40E14"/>
    <w:rsid w:val="00D64FF8"/>
    <w:rsid w:val="00D91BDC"/>
    <w:rsid w:val="00DB3F47"/>
    <w:rsid w:val="00DC0B13"/>
    <w:rsid w:val="00DD3F42"/>
    <w:rsid w:val="00DE441E"/>
    <w:rsid w:val="00E10195"/>
    <w:rsid w:val="00E26C79"/>
    <w:rsid w:val="00E277DA"/>
    <w:rsid w:val="00E3553A"/>
    <w:rsid w:val="00E423B4"/>
    <w:rsid w:val="00E433C9"/>
    <w:rsid w:val="00E747C1"/>
    <w:rsid w:val="00E877A7"/>
    <w:rsid w:val="00E91428"/>
    <w:rsid w:val="00E9242B"/>
    <w:rsid w:val="00EA6E17"/>
    <w:rsid w:val="00ED1903"/>
    <w:rsid w:val="00EE2EC2"/>
    <w:rsid w:val="00F05307"/>
    <w:rsid w:val="00F068DF"/>
    <w:rsid w:val="00F16ADE"/>
    <w:rsid w:val="00F30494"/>
    <w:rsid w:val="00F65E66"/>
    <w:rsid w:val="00F67038"/>
    <w:rsid w:val="00F86F91"/>
    <w:rsid w:val="00F92F30"/>
    <w:rsid w:val="00FC145B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0F84"/>
  <w15:chartTrackingRefBased/>
  <w15:docId w15:val="{B143BE4E-74E9-45A4-9E34-196060E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F2B5-84BB-4F45-895B-0F96D1D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Jan Horký</cp:lastModifiedBy>
  <cp:revision>2</cp:revision>
  <dcterms:created xsi:type="dcterms:W3CDTF">2020-08-24T13:39:00Z</dcterms:created>
  <dcterms:modified xsi:type="dcterms:W3CDTF">2020-08-24T13:39:00Z</dcterms:modified>
</cp:coreProperties>
</file>